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72" w:rsidRPr="00511BB6" w:rsidRDefault="00511BB6" w:rsidP="00511BB6">
      <w:pPr>
        <w:pBdr>
          <w:top w:val="single" w:sz="4" w:space="1" w:color="C4004F"/>
          <w:left w:val="single" w:sz="4" w:space="4" w:color="C4004F"/>
          <w:bottom w:val="single" w:sz="4" w:space="1" w:color="C4004F"/>
          <w:right w:val="single" w:sz="4" w:space="4" w:color="C4004F"/>
        </w:pBdr>
        <w:shd w:val="clear" w:color="auto" w:fill="C4004F"/>
        <w:jc w:val="center"/>
        <w:rPr>
          <w:b/>
          <w:color w:val="F2F2F2" w:themeColor="background1" w:themeShade="F2"/>
          <w:sz w:val="32"/>
          <w:szCs w:val="32"/>
        </w:rPr>
      </w:pPr>
      <w:r w:rsidRPr="00511BB6">
        <w:rPr>
          <w:b/>
          <w:color w:val="F2F2F2" w:themeColor="background1" w:themeShade="F2"/>
          <w:sz w:val="32"/>
          <w:szCs w:val="32"/>
        </w:rPr>
        <w:t>ANNEXE B – CRITÈRES D’ATTRIBUTION / AUTRES ASSOCIATIONS</w:t>
      </w:r>
    </w:p>
    <w:p w:rsidR="00A76572" w:rsidRDefault="00A76572" w:rsidP="00A76572">
      <w:pPr>
        <w:spacing w:after="80"/>
      </w:pPr>
    </w:p>
    <w:p w:rsidR="004A5012" w:rsidRPr="004A5012" w:rsidRDefault="004A5012" w:rsidP="004A5012">
      <w:pPr>
        <w:spacing w:after="80"/>
        <w:jc w:val="center"/>
        <w:rPr>
          <w:b/>
          <w:sz w:val="28"/>
          <w:szCs w:val="28"/>
        </w:rPr>
      </w:pPr>
      <w:r w:rsidRPr="004A5012">
        <w:rPr>
          <w:b/>
          <w:sz w:val="28"/>
          <w:szCs w:val="28"/>
          <w:highlight w:val="yellow"/>
        </w:rPr>
        <w:t>MONTANT SUBVENTION = PART FIXE (90 % subvention N-1) + PART VARIABLE</w:t>
      </w:r>
    </w:p>
    <w:p w:rsidR="004A5012" w:rsidRDefault="004A5012" w:rsidP="004A5012">
      <w:pPr>
        <w:spacing w:after="240"/>
      </w:pPr>
    </w:p>
    <w:p w:rsidR="004A5012" w:rsidRPr="004A5012" w:rsidRDefault="004A5012" w:rsidP="004A5012">
      <w:pPr>
        <w:spacing w:after="240"/>
        <w:rPr>
          <w:b/>
          <w:sz w:val="24"/>
          <w:szCs w:val="24"/>
        </w:rPr>
      </w:pPr>
      <w:r w:rsidRPr="004A5012">
        <w:rPr>
          <w:rFonts w:cstheme="minorHAnsi"/>
          <w:b/>
          <w:sz w:val="24"/>
          <w:szCs w:val="24"/>
        </w:rPr>
        <w:t xml:space="preserve">→ </w:t>
      </w:r>
      <w:r w:rsidRPr="004A5012">
        <w:rPr>
          <w:b/>
          <w:sz w:val="24"/>
          <w:szCs w:val="24"/>
          <w:highlight w:val="lightGray"/>
        </w:rPr>
        <w:t>LA PART VARIABLE = 6 CRIT</w:t>
      </w:r>
      <w:r w:rsidRPr="004A5012">
        <w:rPr>
          <w:rFonts w:cstheme="minorHAnsi"/>
          <w:b/>
          <w:sz w:val="24"/>
          <w:szCs w:val="24"/>
          <w:highlight w:val="lightGray"/>
        </w:rPr>
        <w:t>È</w:t>
      </w:r>
      <w:r w:rsidRPr="004A5012">
        <w:rPr>
          <w:b/>
          <w:sz w:val="24"/>
          <w:szCs w:val="24"/>
          <w:highlight w:val="lightGray"/>
        </w:rPr>
        <w:t>RES</w:t>
      </w:r>
    </w:p>
    <w:p w:rsidR="004A5012" w:rsidRPr="004A5012" w:rsidRDefault="004A5012" w:rsidP="004A5012">
      <w:pPr>
        <w:jc w:val="both"/>
        <w:rPr>
          <w:b/>
          <w:color w:val="C00000"/>
        </w:rPr>
      </w:pPr>
      <w:r w:rsidRPr="004A5012">
        <w:rPr>
          <w:b/>
          <w:color w:val="C00000"/>
        </w:rPr>
        <w:t>Les réponses aux 6 cr</w:t>
      </w:r>
      <w:r>
        <w:rPr>
          <w:b/>
          <w:color w:val="C00000"/>
        </w:rPr>
        <w:t xml:space="preserve">itères présentés ci-dessous doivent permettre à la collectivité de mieux apprécier l’utilité sociale de l’association sur le territoire afin de valoriser la </w:t>
      </w:r>
      <w:r w:rsidR="00121413">
        <w:rPr>
          <w:b/>
          <w:color w:val="C00000"/>
        </w:rPr>
        <w:t xml:space="preserve">vitalité associative. Chaque critère doit permettre de valoriser l’action de l’association. </w:t>
      </w:r>
      <w:r w:rsidR="00121413" w:rsidRPr="00121413">
        <w:rPr>
          <w:b/>
          <w:color w:val="C00000"/>
          <w:u w:val="single"/>
        </w:rPr>
        <w:t>Il est important de les compléter minutieusement</w:t>
      </w:r>
      <w:r w:rsidR="00444A4C">
        <w:rPr>
          <w:b/>
          <w:color w:val="C00000"/>
          <w:u w:val="single"/>
        </w:rPr>
        <w:t>, de façon précise et concise</w:t>
      </w:r>
      <w:r w:rsidR="00121413">
        <w:rPr>
          <w:b/>
          <w:color w:val="C00000"/>
        </w:rPr>
        <w:t>.</w:t>
      </w:r>
    </w:p>
    <w:p w:rsidR="00444A4C" w:rsidRDefault="00444A4C" w:rsidP="00FF60A9">
      <w:pPr>
        <w:spacing w:after="80"/>
        <w:jc w:val="both"/>
      </w:pPr>
    </w:p>
    <w:p w:rsidR="00121413" w:rsidRPr="00FF60A9" w:rsidRDefault="00941881" w:rsidP="00FF60A9">
      <w:pPr>
        <w:spacing w:after="80"/>
        <w:jc w:val="both"/>
        <w:rPr>
          <w:b/>
        </w:rPr>
      </w:pPr>
      <w:r w:rsidRPr="00FF60A9">
        <w:rPr>
          <w:b/>
          <w:highlight w:val="lightGray"/>
        </w:rPr>
        <w:t>1-</w:t>
      </w:r>
      <w:r w:rsidRPr="00FF60A9">
        <w:rPr>
          <w:b/>
        </w:rPr>
        <w:t xml:space="preserve"> </w:t>
      </w:r>
      <w:r w:rsidRPr="00FF60A9">
        <w:rPr>
          <w:b/>
          <w:u w:val="single"/>
        </w:rPr>
        <w:t>Nombre d’adhérents, dont Argentanais</w:t>
      </w:r>
      <w:r w:rsidRPr="00FF60A9">
        <w:rPr>
          <w:b/>
        </w:rPr>
        <w:t> :</w:t>
      </w:r>
    </w:p>
    <w:p w:rsidR="00FF60A9" w:rsidRDefault="00FF60A9" w:rsidP="00FF60A9">
      <w:pPr>
        <w:spacing w:after="200"/>
        <w:jc w:val="both"/>
      </w:pPr>
    </w:p>
    <w:p w:rsidR="00941881" w:rsidRDefault="00941881" w:rsidP="00FF60A9">
      <w:pPr>
        <w:spacing w:after="80"/>
        <w:jc w:val="both"/>
        <w:rPr>
          <w:u w:val="single"/>
        </w:rPr>
      </w:pPr>
      <w:r w:rsidRPr="00FF60A9">
        <w:rPr>
          <w:b/>
          <w:highlight w:val="lightGray"/>
        </w:rPr>
        <w:t>2-</w:t>
      </w:r>
      <w:r w:rsidRPr="00FF60A9">
        <w:rPr>
          <w:b/>
        </w:rPr>
        <w:t xml:space="preserve"> </w:t>
      </w:r>
      <w:r w:rsidRPr="00FF60A9">
        <w:rPr>
          <w:b/>
          <w:u w:val="single"/>
        </w:rPr>
        <w:t>Santé et bonne gestion financière de l’association</w:t>
      </w:r>
      <w:r w:rsidRPr="007E3293">
        <w:rPr>
          <w:u w:val="single"/>
        </w:rPr>
        <w:t xml:space="preserve"> </w:t>
      </w:r>
      <w:r w:rsidRPr="00FF60A9">
        <w:rPr>
          <w:b/>
        </w:rPr>
        <w:t>(</w:t>
      </w:r>
      <w:r w:rsidR="007E3293" w:rsidRPr="00FF60A9">
        <w:rPr>
          <w:b/>
        </w:rPr>
        <w:t>justifier la nécessité du montant demandé en rapport avec le budget annuel de l’association, si l’association bénéficie d</w:t>
      </w:r>
      <w:r w:rsidR="00FF60A9" w:rsidRPr="00FF60A9">
        <w:rPr>
          <w:b/>
        </w:rPr>
        <w:t>’épargne, en expliquer les raisons, par exemple un projet, un investissement à venir…) :</w:t>
      </w:r>
    </w:p>
    <w:p w:rsidR="00444A4C" w:rsidRDefault="00444A4C" w:rsidP="00FF60A9">
      <w:pPr>
        <w:spacing w:after="0"/>
        <w:jc w:val="both"/>
      </w:pPr>
    </w:p>
    <w:p w:rsidR="00FF60A9" w:rsidRDefault="00FF60A9" w:rsidP="00FF60A9">
      <w:pPr>
        <w:spacing w:after="0"/>
        <w:jc w:val="both"/>
      </w:pPr>
    </w:p>
    <w:p w:rsidR="00FF60A9" w:rsidRDefault="00FF60A9" w:rsidP="00FF60A9">
      <w:pPr>
        <w:spacing w:after="0"/>
        <w:jc w:val="both"/>
      </w:pPr>
    </w:p>
    <w:p w:rsidR="00FF60A9" w:rsidRDefault="00FF60A9" w:rsidP="00FF60A9">
      <w:pPr>
        <w:spacing w:after="200"/>
        <w:jc w:val="both"/>
      </w:pPr>
    </w:p>
    <w:p w:rsidR="007E3293" w:rsidRDefault="007E3293" w:rsidP="00FF60A9">
      <w:pPr>
        <w:spacing w:after="80"/>
        <w:jc w:val="both"/>
        <w:rPr>
          <w:b/>
        </w:rPr>
      </w:pPr>
      <w:r w:rsidRPr="00FF60A9">
        <w:rPr>
          <w:b/>
          <w:highlight w:val="lightGray"/>
        </w:rPr>
        <w:t>3-</w:t>
      </w:r>
      <w:r w:rsidRPr="00FF60A9">
        <w:rPr>
          <w:b/>
        </w:rPr>
        <w:t xml:space="preserve"> </w:t>
      </w:r>
      <w:r w:rsidRPr="00FF60A9">
        <w:rPr>
          <w:b/>
          <w:u w:val="single"/>
        </w:rPr>
        <w:t>L’association s’implique-t-elle dans la vie et l’animation de la commune</w:t>
      </w:r>
      <w:r w:rsidRPr="00FF60A9">
        <w:t xml:space="preserve"> </w:t>
      </w:r>
      <w:r w:rsidRPr="00FF60A9">
        <w:rPr>
          <w:b/>
        </w:rPr>
        <w:t>(organisation ou participation à des évènements…)</w:t>
      </w:r>
      <w:r w:rsidRPr="00FF60A9">
        <w:t> </w:t>
      </w:r>
      <w:r w:rsidRPr="00FF60A9">
        <w:rPr>
          <w:b/>
        </w:rPr>
        <w:t>?</w:t>
      </w:r>
    </w:p>
    <w:p w:rsidR="00FF60A9" w:rsidRPr="00FF60A9" w:rsidRDefault="00FF60A9" w:rsidP="00FF60A9">
      <w:pPr>
        <w:spacing w:after="0"/>
        <w:jc w:val="both"/>
      </w:pPr>
    </w:p>
    <w:p w:rsidR="00FF60A9" w:rsidRPr="00FF60A9" w:rsidRDefault="00FF60A9" w:rsidP="00FF60A9">
      <w:pPr>
        <w:spacing w:after="0"/>
        <w:jc w:val="both"/>
      </w:pPr>
    </w:p>
    <w:p w:rsidR="00FF60A9" w:rsidRPr="00FF60A9" w:rsidRDefault="00FF60A9" w:rsidP="00FF60A9">
      <w:pPr>
        <w:spacing w:after="0"/>
        <w:jc w:val="both"/>
      </w:pPr>
    </w:p>
    <w:p w:rsidR="00FF60A9" w:rsidRPr="00FF60A9" w:rsidRDefault="00FF60A9" w:rsidP="00FF60A9">
      <w:pPr>
        <w:spacing w:after="0"/>
        <w:jc w:val="both"/>
      </w:pPr>
    </w:p>
    <w:p w:rsidR="00FF60A9" w:rsidRPr="00FF60A9" w:rsidRDefault="00FF60A9" w:rsidP="00FF60A9">
      <w:pPr>
        <w:spacing w:after="200"/>
        <w:jc w:val="both"/>
      </w:pPr>
    </w:p>
    <w:p w:rsidR="007E3293" w:rsidRDefault="007E3293" w:rsidP="00FF60A9">
      <w:pPr>
        <w:spacing w:after="80"/>
        <w:jc w:val="both"/>
        <w:rPr>
          <w:b/>
        </w:rPr>
      </w:pPr>
      <w:r w:rsidRPr="00FF60A9">
        <w:rPr>
          <w:b/>
          <w:highlight w:val="lightGray"/>
        </w:rPr>
        <w:t>4-</w:t>
      </w:r>
      <w:r w:rsidRPr="00FF60A9">
        <w:rPr>
          <w:b/>
        </w:rPr>
        <w:t xml:space="preserve"> </w:t>
      </w:r>
      <w:r w:rsidRPr="00FF60A9">
        <w:rPr>
          <w:b/>
          <w:u w:val="single"/>
        </w:rPr>
        <w:t>L’association contribue-t-elle à la préservation et au développement du lien social ? Favorise-t-elle par son action la cohésion sociale</w:t>
      </w:r>
      <w:r w:rsidRPr="00FF60A9">
        <w:rPr>
          <w:b/>
        </w:rPr>
        <w:t xml:space="preserve"> (mixité des publics, ouverture au plus grand nombre, projets/activités intergénérationnels…) ?</w:t>
      </w:r>
    </w:p>
    <w:p w:rsidR="00FF60A9" w:rsidRPr="00FF60A9" w:rsidRDefault="00FF60A9" w:rsidP="00FF60A9">
      <w:pPr>
        <w:spacing w:after="0"/>
        <w:jc w:val="both"/>
      </w:pPr>
    </w:p>
    <w:p w:rsidR="00FF60A9" w:rsidRPr="00FF60A9" w:rsidRDefault="00FF60A9" w:rsidP="00FF60A9">
      <w:pPr>
        <w:spacing w:after="0"/>
        <w:jc w:val="both"/>
      </w:pPr>
    </w:p>
    <w:p w:rsidR="00FF60A9" w:rsidRPr="00FF60A9" w:rsidRDefault="00FF60A9" w:rsidP="00FF60A9">
      <w:pPr>
        <w:spacing w:after="0"/>
        <w:jc w:val="both"/>
      </w:pPr>
    </w:p>
    <w:p w:rsidR="00FF60A9" w:rsidRPr="00FF60A9" w:rsidRDefault="00FF60A9" w:rsidP="00FF60A9">
      <w:pPr>
        <w:spacing w:after="0"/>
        <w:jc w:val="both"/>
      </w:pPr>
    </w:p>
    <w:p w:rsidR="00FF60A9" w:rsidRPr="00FF60A9" w:rsidRDefault="00FF60A9" w:rsidP="00FF60A9">
      <w:pPr>
        <w:spacing w:after="0"/>
        <w:jc w:val="both"/>
      </w:pPr>
    </w:p>
    <w:p w:rsidR="00FF60A9" w:rsidRPr="00FF60A9" w:rsidRDefault="00FF60A9" w:rsidP="00FF60A9">
      <w:pPr>
        <w:spacing w:after="200"/>
        <w:jc w:val="both"/>
      </w:pPr>
    </w:p>
    <w:p w:rsidR="007E3293" w:rsidRPr="007E3293" w:rsidRDefault="007E3293" w:rsidP="00FF60A9">
      <w:pPr>
        <w:spacing w:after="80"/>
        <w:jc w:val="both"/>
        <w:rPr>
          <w:u w:val="single"/>
        </w:rPr>
      </w:pPr>
      <w:r w:rsidRPr="00FF60A9">
        <w:rPr>
          <w:b/>
          <w:highlight w:val="lightGray"/>
        </w:rPr>
        <w:t>5-</w:t>
      </w:r>
      <w:r w:rsidRPr="00FF60A9">
        <w:rPr>
          <w:b/>
        </w:rPr>
        <w:t xml:space="preserve"> </w:t>
      </w:r>
      <w:r w:rsidRPr="00FF60A9">
        <w:rPr>
          <w:b/>
          <w:u w:val="single"/>
        </w:rPr>
        <w:t>L’association développe-t-elle des projets en partenariat avec d’autres associations / structures</w:t>
      </w:r>
      <w:r w:rsidRPr="007E3293">
        <w:rPr>
          <w:u w:val="single"/>
        </w:rPr>
        <w:t> ?</w:t>
      </w:r>
    </w:p>
    <w:p w:rsidR="00121413" w:rsidRDefault="00121413" w:rsidP="00FF60A9">
      <w:pPr>
        <w:spacing w:after="80"/>
        <w:jc w:val="both"/>
      </w:pPr>
      <w:bookmarkStart w:id="0" w:name="_GoBack"/>
      <w:bookmarkEnd w:id="0"/>
    </w:p>
    <w:p w:rsidR="00FF60A9" w:rsidRDefault="00FF60A9" w:rsidP="00FF60A9">
      <w:pPr>
        <w:spacing w:after="80"/>
        <w:jc w:val="both"/>
      </w:pPr>
    </w:p>
    <w:p w:rsidR="00FF60A9" w:rsidRDefault="00FF60A9" w:rsidP="00FF60A9">
      <w:pPr>
        <w:spacing w:after="80"/>
        <w:jc w:val="both"/>
      </w:pPr>
    </w:p>
    <w:p w:rsidR="00FF60A9" w:rsidRDefault="00FF60A9" w:rsidP="00FF60A9">
      <w:pPr>
        <w:spacing w:after="80"/>
        <w:jc w:val="both"/>
      </w:pPr>
    </w:p>
    <w:p w:rsidR="00FF60A9" w:rsidRDefault="00FF60A9" w:rsidP="00FF60A9">
      <w:pPr>
        <w:spacing w:after="80"/>
        <w:jc w:val="both"/>
      </w:pPr>
    </w:p>
    <w:p w:rsidR="00A76572" w:rsidRPr="00FF60A9" w:rsidRDefault="007E3293" w:rsidP="00FF60A9">
      <w:pPr>
        <w:spacing w:after="80"/>
        <w:jc w:val="both"/>
        <w:rPr>
          <w:b/>
        </w:rPr>
      </w:pPr>
      <w:r w:rsidRPr="00FF60A9">
        <w:rPr>
          <w:b/>
          <w:highlight w:val="lightGray"/>
        </w:rPr>
        <w:lastRenderedPageBreak/>
        <w:t>6</w:t>
      </w:r>
      <w:r w:rsidR="00A76572" w:rsidRPr="00FF60A9">
        <w:rPr>
          <w:b/>
          <w:highlight w:val="lightGray"/>
        </w:rPr>
        <w:t>-</w:t>
      </w:r>
      <w:r w:rsidR="00A76572" w:rsidRPr="00FF60A9">
        <w:rPr>
          <w:b/>
        </w:rPr>
        <w:t xml:space="preserve"> </w:t>
      </w:r>
      <w:r w:rsidR="00A76572" w:rsidRPr="00FF60A9">
        <w:rPr>
          <w:b/>
          <w:u w:val="single"/>
        </w:rPr>
        <w:t xml:space="preserve">Quels sont les projets phares de l’association </w:t>
      </w:r>
      <w:r w:rsidRPr="00FF60A9">
        <w:rPr>
          <w:b/>
          <w:u w:val="single"/>
        </w:rPr>
        <w:t>pour l’année à venir</w:t>
      </w:r>
      <w:r w:rsidR="00A76572" w:rsidRPr="00FF60A9">
        <w:rPr>
          <w:b/>
        </w:rPr>
        <w:t xml:space="preserve"> (autres que vos activités et actions courantes) ?</w:t>
      </w:r>
      <w:r w:rsidR="00FF5F56">
        <w:rPr>
          <w:b/>
        </w:rPr>
        <w:t xml:space="preserve"> A titre indicatif, ci-dessous les points que vous pouvez développer par projet :</w:t>
      </w:r>
    </w:p>
    <w:p w:rsidR="00A76572" w:rsidRDefault="00FF5F56" w:rsidP="00FF60A9">
      <w:pPr>
        <w:spacing w:after="0"/>
        <w:ind w:left="284"/>
        <w:jc w:val="both"/>
      </w:pPr>
      <w:r>
        <w:t>Intitulé du projet</w:t>
      </w:r>
    </w:p>
    <w:p w:rsidR="00A76572" w:rsidRDefault="00A76572" w:rsidP="00FF60A9">
      <w:pPr>
        <w:spacing w:after="0"/>
        <w:ind w:left="284"/>
        <w:jc w:val="both"/>
      </w:pPr>
      <w:r>
        <w:t xml:space="preserve">Description </w:t>
      </w:r>
      <w:r w:rsidR="00FF5F56">
        <w:t>synthétique (8 lignes maximum)</w:t>
      </w:r>
    </w:p>
    <w:p w:rsidR="00A76572" w:rsidRDefault="00A76572" w:rsidP="00FF60A9">
      <w:pPr>
        <w:spacing w:after="0"/>
        <w:ind w:left="284"/>
        <w:jc w:val="both"/>
      </w:pPr>
      <w:r>
        <w:t>Objectifs</w:t>
      </w:r>
      <w:r w:rsidR="00FF5F56">
        <w:t xml:space="preserve"> (clairs et concis, 3 maximum)</w:t>
      </w:r>
    </w:p>
    <w:p w:rsidR="00A76572" w:rsidRDefault="00FF5F56" w:rsidP="00FF60A9">
      <w:pPr>
        <w:spacing w:after="0"/>
        <w:ind w:left="284"/>
        <w:jc w:val="both"/>
      </w:pPr>
      <w:r>
        <w:t>Public(s) cible(s)</w:t>
      </w:r>
    </w:p>
    <w:p w:rsidR="00A76572" w:rsidRDefault="00A76572" w:rsidP="00FF60A9">
      <w:pPr>
        <w:spacing w:after="0"/>
        <w:ind w:left="284"/>
        <w:jc w:val="both"/>
      </w:pPr>
      <w:r>
        <w:t>Nombre de bénéficiai</w:t>
      </w:r>
      <w:r w:rsidR="00FF5F56">
        <w:t>res attendus, dont argentanais</w:t>
      </w:r>
    </w:p>
    <w:p w:rsidR="00A76572" w:rsidRDefault="00FF5F56" w:rsidP="00FF60A9">
      <w:pPr>
        <w:spacing w:after="0"/>
        <w:ind w:left="284"/>
        <w:jc w:val="both"/>
      </w:pPr>
      <w:r>
        <w:t>Lieu(x) de réalisation</w:t>
      </w:r>
    </w:p>
    <w:p w:rsidR="00A76572" w:rsidRDefault="00FF5F56" w:rsidP="00FF60A9">
      <w:pPr>
        <w:spacing w:after="0"/>
        <w:ind w:left="284"/>
        <w:jc w:val="both"/>
      </w:pPr>
      <w:r>
        <w:t>Dates de mise en œuvre prévues</w:t>
      </w:r>
    </w:p>
    <w:p w:rsidR="00A76572" w:rsidRDefault="00FF5F56" w:rsidP="00FF60A9">
      <w:pPr>
        <w:ind w:left="284"/>
        <w:jc w:val="both"/>
      </w:pPr>
      <w:r>
        <w:t>Coût total prévisionnel</w:t>
      </w:r>
    </w:p>
    <w:p w:rsidR="00BC7204" w:rsidRDefault="00BC7204"/>
    <w:p w:rsidR="00FF5F56" w:rsidRDefault="00FF5F56"/>
    <w:sectPr w:rsidR="00FF5F56" w:rsidSect="00D72E04">
      <w:footerReference w:type="default" r:id="rId6"/>
      <w:pgSz w:w="11906" w:h="16838"/>
      <w:pgMar w:top="1021" w:right="1191" w:bottom="1021" w:left="119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0C" w:rsidRDefault="00445F0C" w:rsidP="00FF60A9">
      <w:pPr>
        <w:spacing w:after="0" w:line="240" w:lineRule="auto"/>
      </w:pPr>
      <w:r>
        <w:separator/>
      </w:r>
    </w:p>
  </w:endnote>
  <w:endnote w:type="continuationSeparator" w:id="0">
    <w:p w:rsidR="00445F0C" w:rsidRDefault="00445F0C" w:rsidP="00FF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04" w:rsidRPr="00D72E04" w:rsidRDefault="00D72E04">
    <w:pPr>
      <w:pStyle w:val="Pieddepage"/>
      <w:jc w:val="right"/>
      <w:rPr>
        <w:color w:val="767171" w:themeColor="background2" w:themeShade="80"/>
      </w:rPr>
    </w:pPr>
    <w:r w:rsidRPr="00D72E04">
      <w:rPr>
        <w:color w:val="767171" w:themeColor="background2" w:themeShade="80"/>
        <w:sz w:val="20"/>
        <w:szCs w:val="20"/>
      </w:rPr>
      <w:t xml:space="preserve">p. </w:t>
    </w:r>
    <w:r w:rsidRPr="00D72E04">
      <w:rPr>
        <w:color w:val="767171" w:themeColor="background2" w:themeShade="80"/>
        <w:sz w:val="20"/>
        <w:szCs w:val="20"/>
      </w:rPr>
      <w:fldChar w:fldCharType="begin"/>
    </w:r>
    <w:r w:rsidRPr="00D72E04">
      <w:rPr>
        <w:color w:val="767171" w:themeColor="background2" w:themeShade="80"/>
        <w:sz w:val="20"/>
        <w:szCs w:val="20"/>
      </w:rPr>
      <w:instrText>PAGE  \* Arabic</w:instrText>
    </w:r>
    <w:r w:rsidRPr="00D72E04">
      <w:rPr>
        <w:color w:val="767171" w:themeColor="background2" w:themeShade="80"/>
        <w:sz w:val="20"/>
        <w:szCs w:val="20"/>
      </w:rPr>
      <w:fldChar w:fldCharType="separate"/>
    </w:r>
    <w:r>
      <w:rPr>
        <w:noProof/>
        <w:color w:val="767171" w:themeColor="background2" w:themeShade="80"/>
        <w:sz w:val="20"/>
        <w:szCs w:val="20"/>
      </w:rPr>
      <w:t>2</w:t>
    </w:r>
    <w:r w:rsidRPr="00D72E04">
      <w:rPr>
        <w:color w:val="767171" w:themeColor="background2" w:themeShade="80"/>
        <w:sz w:val="20"/>
        <w:szCs w:val="20"/>
      </w:rPr>
      <w:fldChar w:fldCharType="end"/>
    </w:r>
  </w:p>
  <w:p w:rsidR="00FF60A9" w:rsidRDefault="00D72E0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1" layoutInCell="1" allowOverlap="0" wp14:anchorId="6BD49215" wp14:editId="54F51EF9">
              <wp:simplePos x="0" y="0"/>
              <wp:positionH relativeFrom="margin">
                <wp:posOffset>-900430</wp:posOffset>
              </wp:positionH>
              <wp:positionV relativeFrom="page">
                <wp:posOffset>10244455</wp:posOffset>
              </wp:positionV>
              <wp:extent cx="7829550" cy="438785"/>
              <wp:effectExtent l="0" t="0" r="19050" b="18415"/>
              <wp:wrapNone/>
              <wp:docPr id="13" name="Groupe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9550" cy="438785"/>
                        <a:chOff x="0" y="0"/>
                        <a:chExt cx="7829550" cy="438150"/>
                      </a:xfrm>
                    </wpg:grpSpPr>
                    <wps:wsp>
                      <wps:cNvPr id="14" name="Rectangle 14"/>
                      <wps:cNvSpPr/>
                      <wps:spPr>
                        <a:xfrm>
                          <a:off x="0" y="123825"/>
                          <a:ext cx="7829550" cy="314325"/>
                        </a:xfrm>
                        <a:prstGeom prst="rect">
                          <a:avLst/>
                        </a:prstGeom>
                        <a:solidFill>
                          <a:srgbClr val="036560"/>
                        </a:solidFill>
                        <a:ln w="12700" cap="flat" cmpd="sng" algn="ctr">
                          <a:solidFill>
                            <a:srgbClr val="0365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0" y="0"/>
                          <a:ext cx="7829550" cy="114300"/>
                        </a:xfrm>
                        <a:prstGeom prst="rect">
                          <a:avLst/>
                        </a:prstGeom>
                        <a:solidFill>
                          <a:srgbClr val="04968F"/>
                        </a:solidFill>
                        <a:ln w="12700" cap="flat" cmpd="sng" algn="ctr">
                          <a:solidFill>
                            <a:srgbClr val="0496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CC1E5E" id="Groupe 13" o:spid="_x0000_s1026" style="position:absolute;margin-left:-70.9pt;margin-top:806.65pt;width:616.5pt;height:34.55pt;z-index:251659264;mso-position-horizontal-relative:margin;mso-position-vertical-relative:page;mso-width-relative:margin;mso-height-relative:margin" coordsize="7829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" o:allowoverlap="f">
              <v:rect id="Rectangle 14" o:spid="_x0000_s1027" style="position:absolute;top:1238;width:7829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" fillcolor="#036560" strokecolor="#036560" strokeweight="1pt"/>
              <v:rect id="Rectangle 15" o:spid="_x0000_s1028" style="position:absolute;width:78295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" fillcolor="#04968f" strokecolor="#04968f" strokeweight="1pt"/>
              <w10:wrap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0C" w:rsidRDefault="00445F0C" w:rsidP="00FF60A9">
      <w:pPr>
        <w:spacing w:after="0" w:line="240" w:lineRule="auto"/>
      </w:pPr>
      <w:r>
        <w:separator/>
      </w:r>
    </w:p>
  </w:footnote>
  <w:footnote w:type="continuationSeparator" w:id="0">
    <w:p w:rsidR="00445F0C" w:rsidRDefault="00445F0C" w:rsidP="00FF6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72"/>
    <w:rsid w:val="00121413"/>
    <w:rsid w:val="00444A4C"/>
    <w:rsid w:val="00445F0C"/>
    <w:rsid w:val="004A5012"/>
    <w:rsid w:val="00511BB6"/>
    <w:rsid w:val="005D7C18"/>
    <w:rsid w:val="007E3293"/>
    <w:rsid w:val="00941881"/>
    <w:rsid w:val="00A76572"/>
    <w:rsid w:val="00BC7204"/>
    <w:rsid w:val="00D72E04"/>
    <w:rsid w:val="00D84323"/>
    <w:rsid w:val="00F14E6D"/>
    <w:rsid w:val="00FF5F56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F394F-D493-4373-AB2E-58974B89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18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A9"/>
  </w:style>
  <w:style w:type="paragraph" w:styleId="Pieddepage">
    <w:name w:val="footer"/>
    <w:basedOn w:val="Normal"/>
    <w:link w:val="PieddepageCar"/>
    <w:uiPriority w:val="99"/>
    <w:unhideWhenUsed/>
    <w:rsid w:val="00FF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Mailys GAUTIER</dc:creator>
  <cp:keywords/>
  <dc:description/>
  <cp:lastModifiedBy>Mailys GAUTIER</cp:lastModifiedBy>
  <cp:revision>7</cp:revision>
  <dcterms:created xsi:type="dcterms:W3CDTF">2024-02-29T11:15:00Z</dcterms:created>
  <dcterms:modified xsi:type="dcterms:W3CDTF">2024-03-11T16:29:00Z</dcterms:modified>
</cp:coreProperties>
</file>